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b w:val="1"/>
          <w:color w:val="e9425f"/>
          <w:sz w:val="36"/>
          <w:szCs w:val="36"/>
        </w:rPr>
      </w:pPr>
      <w:r w:rsidDel="00000000" w:rsidR="00000000" w:rsidRPr="00000000">
        <w:rPr>
          <w:rtl w:val="0"/>
        </w:rPr>
      </w:r>
    </w:p>
    <w:p w:rsidR="00000000" w:rsidDel="00000000" w:rsidP="00000000" w:rsidRDefault="00000000" w:rsidRPr="00000000" w14:paraId="00000002">
      <w:pPr>
        <w:pageBreakBefore w:val="0"/>
        <w:spacing w:line="240" w:lineRule="auto"/>
        <w:rPr>
          <w:b w:val="1"/>
          <w:color w:val="ff3c74"/>
          <w:sz w:val="36"/>
          <w:szCs w:val="36"/>
        </w:rPr>
      </w:pPr>
      <w:r w:rsidDel="00000000" w:rsidR="00000000" w:rsidRPr="00000000">
        <w:rPr>
          <w:b w:val="1"/>
          <w:color w:val="ff3c74"/>
          <w:sz w:val="36"/>
          <w:szCs w:val="36"/>
          <w:rtl w:val="0"/>
        </w:rPr>
        <w:t xml:space="preserve">Voorbeeld: Nieuwsbrief (voor ouders en/of opvoeders) MediaMasters </w:t>
      </w:r>
      <w:r w:rsidDel="00000000" w:rsidR="00000000" w:rsidRPr="00000000">
        <w:rPr>
          <w:rtl w:val="0"/>
        </w:rPr>
      </w:r>
    </w:p>
    <w:p w:rsidR="00000000" w:rsidDel="00000000" w:rsidP="00000000" w:rsidRDefault="00000000" w:rsidRPr="00000000" w14:paraId="00000003">
      <w:pPr>
        <w:pageBreakBefore w:val="0"/>
        <w:spacing w:line="240" w:lineRule="auto"/>
        <w:rPr>
          <w:b w:val="1"/>
          <w:color w:val="ff3c74"/>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rPr>
          <w:b w:val="1"/>
          <w:color w:val="ff3c74"/>
          <w:sz w:val="24"/>
          <w:szCs w:val="24"/>
        </w:rPr>
      </w:pPr>
      <w:r w:rsidDel="00000000" w:rsidR="00000000" w:rsidRPr="00000000">
        <w:rPr>
          <w:b w:val="1"/>
          <w:color w:val="ff3c74"/>
          <w:sz w:val="24"/>
          <w:szCs w:val="24"/>
          <w:rtl w:val="0"/>
        </w:rPr>
        <w:t xml:space="preserve">Onderstaande teksten kunnen worden opgenomen in de nieuwsbrief richting de ouders</w:t>
      </w:r>
    </w:p>
    <w:p w:rsidR="00000000" w:rsidDel="00000000" w:rsidP="00000000" w:rsidRDefault="00000000" w:rsidRPr="00000000" w14:paraId="00000005">
      <w:pPr>
        <w:pageBreakBefore w:val="0"/>
        <w:spacing w:line="240" w:lineRule="auto"/>
        <w:rPr>
          <w:b w:val="1"/>
          <w:color w:val="ff3c74"/>
          <w:sz w:val="24"/>
          <w:szCs w:val="24"/>
        </w:rPr>
      </w:pPr>
      <w:r w:rsidDel="00000000" w:rsidR="00000000" w:rsidRPr="00000000">
        <w:rPr>
          <w:rtl w:val="0"/>
        </w:rPr>
      </w:r>
    </w:p>
    <w:p w:rsidR="00000000" w:rsidDel="00000000" w:rsidP="00000000" w:rsidRDefault="00000000" w:rsidRPr="00000000" w14:paraId="00000006">
      <w:pPr>
        <w:pageBreakBefore w:val="0"/>
        <w:rPr>
          <w:b w:val="1"/>
          <w:color w:val="ff3c74"/>
        </w:rPr>
      </w:pPr>
      <w:r w:rsidDel="00000000" w:rsidR="00000000" w:rsidRPr="00000000">
        <w:rPr>
          <w:b w:val="1"/>
          <w:color w:val="ff3c74"/>
          <w:rtl w:val="0"/>
        </w:rPr>
        <w:t xml:space="preserve">Nieuwsbericht: Uitnodiging voor de gratis online MediaMasters ouderavond voor ouders wiens kinderen meedoen aan MediaMasters</w:t>
      </w:r>
    </w:p>
    <w:p w:rsidR="00000000" w:rsidDel="00000000" w:rsidP="00000000" w:rsidRDefault="00000000" w:rsidRPr="00000000" w14:paraId="00000007">
      <w:pPr>
        <w:pageBreakBefore w:val="0"/>
        <w:rPr>
          <w:i w:val="1"/>
          <w:color w:val="ff3c74"/>
        </w:rPr>
      </w:pPr>
      <w:r w:rsidDel="00000000" w:rsidR="00000000" w:rsidRPr="00000000">
        <w:rPr>
          <w:i w:val="1"/>
          <w:color w:val="ff3c74"/>
          <w:rtl w:val="0"/>
        </w:rPr>
        <w:t xml:space="preserve">NB: Dit is nieuw dit jaar! We organiseren in samenwerking met Family Factory op 10 november een online ouderavond. Alle scholen die meedoen aan MediaMasters, mogen deze gratis aanbieden aan de ouders van de leerlingen. </w:t>
      </w:r>
    </w:p>
    <w:p w:rsidR="00000000" w:rsidDel="00000000" w:rsidP="00000000" w:rsidRDefault="00000000" w:rsidRPr="00000000" w14:paraId="00000008">
      <w:pPr>
        <w:pageBreakBefore w:val="0"/>
        <w:rPr>
          <w:b w:val="1"/>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b w:val="1"/>
          <w:rtl w:val="0"/>
        </w:rPr>
        <w:t xml:space="preserve">Family Factory organiseert: MediaMasters ouderavond</w:t>
      </w:r>
    </w:p>
    <w:p w:rsidR="00000000" w:rsidDel="00000000" w:rsidP="00000000" w:rsidRDefault="00000000" w:rsidRPr="00000000" w14:paraId="0000000A">
      <w:pPr>
        <w:rPr/>
      </w:pPr>
      <w:r w:rsidDel="00000000" w:rsidR="00000000" w:rsidRPr="00000000">
        <w:rPr>
          <w:highlight w:val="white"/>
          <w:rtl w:val="0"/>
        </w:rPr>
        <w:t xml:space="preserve">Tijdens de Week van de Mediawijsheid doen de leerlingen van groep 7 en 8 mee aan MediaMasters. Met deze</w:t>
      </w:r>
      <w:r w:rsidDel="00000000" w:rsidR="00000000" w:rsidRPr="00000000">
        <w:rPr>
          <w:i w:val="1"/>
          <w:highlight w:val="white"/>
          <w:rtl w:val="0"/>
        </w:rPr>
        <w:t xml:space="preserve"> serious game</w:t>
      </w:r>
      <w:r w:rsidDel="00000000" w:rsidR="00000000" w:rsidRPr="00000000">
        <w:rPr>
          <w:highlight w:val="white"/>
          <w:rtl w:val="0"/>
        </w:rPr>
        <w:t xml:space="preserve"> maken de kinderen </w:t>
      </w:r>
      <w:r w:rsidDel="00000000" w:rsidR="00000000" w:rsidRPr="00000000">
        <w:rPr>
          <w:rtl w:val="0"/>
        </w:rPr>
        <w:t xml:space="preserve">spelenderwijs kennis met de kansen en gevaren van media. Omdat wij als school hier aan meedoen, mogen we [u/je] dit jaar een gratis digitale ouderavond aanbieden over mediaopvoeding </w:t>
      </w:r>
      <w:r w:rsidDel="00000000" w:rsidR="00000000" w:rsidRPr="00000000">
        <w:rPr>
          <w:b w:val="1"/>
          <w:rtl w:val="0"/>
        </w:rPr>
        <w:t xml:space="preserve">op donderdag 10 november om 20:00 uur</w:t>
      </w:r>
      <w:r w:rsidDel="00000000" w:rsidR="00000000" w:rsidRPr="00000000">
        <w:rPr>
          <w:rtl w:val="0"/>
        </w:rPr>
        <w:t xml:space="preserve">! </w:t>
      </w:r>
    </w:p>
    <w:p w:rsidR="00000000" w:rsidDel="00000000" w:rsidP="00000000" w:rsidRDefault="00000000" w:rsidRPr="00000000" w14:paraId="0000000B">
      <w:pPr>
        <w:rPr>
          <w:highlight w:val="white"/>
        </w:rPr>
      </w:pP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highlight w:val="white"/>
          <w:rtl w:val="0"/>
        </w:rPr>
        <w:t xml:space="preserve">Het webinar wordt gegeven door Ingeborg Dijkstra (trainer bij Family Factory, opvoedkundige en leerkracht in het basisonderwijs). Aan de hand van thema’s waar de kinderen in MediaMasters mee te maken krijgen, neemt ze jou als opvoeder op een laagdrempelige wijze mee. Hoe ga je als ouder aan de slag met mediaopvoeding? Hoe weet je welke media geschikt zijn voor je kind en hoe kom je met elkaar tot goede afspraken? En dat TikTok: wat is dat nou precies? Bij deze vragen en meer staan we stil tijdens het webinar.</w:t>
      </w:r>
    </w:p>
    <w:p w:rsidR="00000000" w:rsidDel="00000000" w:rsidP="00000000" w:rsidRDefault="00000000" w:rsidRPr="00000000" w14:paraId="0000000D">
      <w:pPr>
        <w:rPr>
          <w:highlight w:val="white"/>
        </w:rPr>
      </w:pPr>
      <w:r w:rsidDel="00000000" w:rsidR="00000000" w:rsidRPr="00000000">
        <w:rPr>
          <w:highlight w:val="white"/>
          <w:rtl w:val="0"/>
        </w:rPr>
        <w:t xml:space="preserve">Meld je hier gratis aan: </w:t>
      </w:r>
      <w:hyperlink r:id="rId6">
        <w:r w:rsidDel="00000000" w:rsidR="00000000" w:rsidRPr="00000000">
          <w:rPr>
            <w:color w:val="1155cc"/>
            <w:highlight w:val="white"/>
            <w:u w:val="single"/>
            <w:rtl w:val="0"/>
          </w:rPr>
          <w:t xml:space="preserve">https://familyfactory.nu/family-factory-organiseert-mediamasters-ouderavond/</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E">
      <w:pPr>
        <w:pageBreakBefore w:val="0"/>
        <w:rPr>
          <w:b w:val="1"/>
          <w:color w:val="ff3c74"/>
        </w:rPr>
      </w:pPr>
      <w:r w:rsidDel="00000000" w:rsidR="00000000" w:rsidRPr="00000000">
        <w:rPr>
          <w:rtl w:val="0"/>
        </w:rPr>
      </w:r>
    </w:p>
    <w:p w:rsidR="00000000" w:rsidDel="00000000" w:rsidP="00000000" w:rsidRDefault="00000000" w:rsidRPr="00000000" w14:paraId="0000000F">
      <w:pPr>
        <w:pageBreakBefore w:val="0"/>
        <w:rPr>
          <w:b w:val="1"/>
          <w:color w:val="ff3c74"/>
        </w:rPr>
      </w:pPr>
      <w:r w:rsidDel="00000000" w:rsidR="00000000" w:rsidRPr="00000000">
        <w:rPr>
          <w:rtl w:val="0"/>
        </w:rPr>
      </w:r>
    </w:p>
    <w:p w:rsidR="00000000" w:rsidDel="00000000" w:rsidP="00000000" w:rsidRDefault="00000000" w:rsidRPr="00000000" w14:paraId="00000010">
      <w:pPr>
        <w:pageBreakBefore w:val="0"/>
        <w:rPr>
          <w:rFonts w:ascii="Roboto" w:cs="Roboto" w:eastAsia="Roboto" w:hAnsi="Roboto"/>
          <w:b w:val="1"/>
          <w:color w:val="ff3c74"/>
          <w:sz w:val="21"/>
          <w:szCs w:val="21"/>
          <w:highlight w:val="white"/>
        </w:rPr>
      </w:pPr>
      <w:r w:rsidDel="00000000" w:rsidR="00000000" w:rsidRPr="00000000">
        <w:rPr>
          <w:b w:val="1"/>
          <w:color w:val="ff3c74"/>
          <w:rtl w:val="0"/>
        </w:rPr>
        <w:t xml:space="preserve">Nieuwsbericht</w:t>
      </w:r>
      <w:r w:rsidDel="00000000" w:rsidR="00000000" w:rsidRPr="00000000">
        <w:rPr>
          <w:b w:val="1"/>
          <w:color w:val="ff3c74"/>
          <w:rtl w:val="0"/>
        </w:rPr>
        <w:t xml:space="preserve">: deelname MediaMasters:</w:t>
      </w:r>
      <w:r w:rsidDel="00000000" w:rsidR="00000000" w:rsidRPr="00000000">
        <w:rPr>
          <w:rtl w:val="0"/>
        </w:rPr>
      </w:r>
    </w:p>
    <w:p w:rsidR="00000000" w:rsidDel="00000000" w:rsidP="00000000" w:rsidRDefault="00000000" w:rsidRPr="00000000" w14:paraId="00000011">
      <w:pPr>
        <w:pageBreakBefore w:val="0"/>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Week van de Mediawijsheid (4 t/m 11 november)</w:t>
      </w:r>
    </w:p>
    <w:p w:rsidR="00000000" w:rsidDel="00000000" w:rsidP="00000000" w:rsidRDefault="00000000" w:rsidRPr="00000000" w14:paraId="00000012">
      <w:pPr>
        <w:pageBreakBefore w:val="0"/>
        <w:rPr/>
      </w:pPr>
      <w:r w:rsidDel="00000000" w:rsidR="00000000" w:rsidRPr="00000000">
        <w:rPr>
          <w:rFonts w:ascii="Roboto" w:cs="Roboto" w:eastAsia="Roboto" w:hAnsi="Roboto"/>
          <w:highlight w:val="white"/>
          <w:rtl w:val="0"/>
        </w:rPr>
        <w:t xml:space="preserve">Tijdens de Week van de Mediawijsheid doen de leerlingen van groep 7 en 8 mee aan </w:t>
      </w:r>
      <w:hyperlink r:id="rId7">
        <w:r w:rsidDel="00000000" w:rsidR="00000000" w:rsidRPr="00000000">
          <w:rPr>
            <w:rFonts w:ascii="Roboto" w:cs="Roboto" w:eastAsia="Roboto" w:hAnsi="Roboto"/>
            <w:color w:val="1155cc"/>
            <w:highlight w:val="white"/>
            <w:u w:val="single"/>
            <w:rtl w:val="0"/>
          </w:rPr>
          <w:t xml:space="preserve">MediaMasters</w:t>
        </w:r>
      </w:hyperlink>
      <w:r w:rsidDel="00000000" w:rsidR="00000000" w:rsidRPr="00000000">
        <w:rPr>
          <w:rFonts w:ascii="Roboto" w:cs="Roboto" w:eastAsia="Roboto" w:hAnsi="Roboto"/>
          <w:highlight w:val="white"/>
          <w:rtl w:val="0"/>
        </w:rPr>
        <w:t xml:space="preserve">. Met deze</w:t>
      </w:r>
      <w:r w:rsidDel="00000000" w:rsidR="00000000" w:rsidRPr="00000000">
        <w:rPr>
          <w:rFonts w:ascii="Roboto" w:cs="Roboto" w:eastAsia="Roboto" w:hAnsi="Roboto"/>
          <w:i w:val="1"/>
          <w:highlight w:val="white"/>
          <w:rtl w:val="0"/>
        </w:rPr>
        <w:t xml:space="preserve"> serious game</w:t>
      </w:r>
      <w:r w:rsidDel="00000000" w:rsidR="00000000" w:rsidRPr="00000000">
        <w:rPr>
          <w:rFonts w:ascii="Roboto" w:cs="Roboto" w:eastAsia="Roboto" w:hAnsi="Roboto"/>
          <w:highlight w:val="white"/>
          <w:rtl w:val="0"/>
        </w:rPr>
        <w:t xml:space="preserve"> maken de kinderen </w:t>
      </w:r>
      <w:r w:rsidDel="00000000" w:rsidR="00000000" w:rsidRPr="00000000">
        <w:rPr>
          <w:rtl w:val="0"/>
        </w:rPr>
        <w:t xml:space="preserve">s</w:t>
      </w:r>
      <w:r w:rsidDel="00000000" w:rsidR="00000000" w:rsidRPr="00000000">
        <w:rPr>
          <w:rtl w:val="0"/>
        </w:rPr>
        <w:t xml:space="preserve">pelenderwijs kennis met de kansen en gevaren van media. In de klas en thuis gaan zij aan de slag met verschillende opdrachten over onderwerpen, zoals: WhatsApp, privacy, cybercriminaliteit en nepnieuws. </w:t>
      </w:r>
      <w:r w:rsidDel="00000000" w:rsidR="00000000" w:rsidRPr="00000000">
        <w:rPr>
          <w:rtl w:val="0"/>
        </w:rPr>
        <w:t xml:space="preserve">De klas die de meeste bits (punten) scoort, mag zich de ‘meest mediawijze klas van Nederland’ noemen én wint mooie prijzen. Wil je meer weten? Kijk dan op </w:t>
      </w:r>
      <w:hyperlink r:id="rId8">
        <w:r w:rsidDel="00000000" w:rsidR="00000000" w:rsidRPr="00000000">
          <w:rPr>
            <w:color w:val="1155cc"/>
            <w:u w:val="single"/>
            <w:rtl w:val="0"/>
          </w:rPr>
          <w:t xml:space="preserve">www.mediamasters.nl</w:t>
        </w:r>
      </w:hyperlink>
      <w:r w:rsidDel="00000000" w:rsidR="00000000" w:rsidRPr="00000000">
        <w:rPr>
          <w:rtl w:val="0"/>
        </w:rPr>
        <w:t xml:space="preserve">.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Fonts w:ascii="Roboto" w:cs="Roboto" w:eastAsia="Roboto" w:hAnsi="Roboto"/>
          <w:highlight w:val="white"/>
          <w:rtl w:val="0"/>
        </w:rPr>
        <w:t xml:space="preserve">MediaMasters is een onderdeel van de Week van de Mediawijsheid. </w:t>
      </w:r>
      <w:r w:rsidDel="00000000" w:rsidR="00000000" w:rsidRPr="00000000">
        <w:rPr>
          <w:highlight w:val="white"/>
          <w:rtl w:val="0"/>
        </w:rPr>
        <w:t xml:space="preserve">Dit jaar heeft de campagne het thema 'Like en Cancel', en gaat het over het stimuleren van sociaal gedrag online.</w:t>
      </w:r>
      <w:r w:rsidDel="00000000" w:rsidR="00000000" w:rsidRPr="00000000">
        <w:rPr>
          <w:rtl w:val="0"/>
        </w:rPr>
        <w:t xml:space="preserve"> Door heel het land vinden in buurthuizen, bibliotheken en scholen verschillende activiteiten plaats. Kijk voor meer informatie en activiteiten op www.weekvandemediawijsheid.nl.</w:t>
      </w:r>
      <w:r w:rsidDel="00000000" w:rsidR="00000000" w:rsidRPr="00000000">
        <w:rPr>
          <w:rtl w:val="0"/>
        </w:rPr>
      </w:r>
    </w:p>
    <w:p w:rsidR="00000000" w:rsidDel="00000000" w:rsidP="00000000" w:rsidRDefault="00000000" w:rsidRPr="00000000" w14:paraId="00000015">
      <w:pPr>
        <w:pageBreakBefore w:val="0"/>
        <w:rPr>
          <w:b w:val="1"/>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rtl w:val="0"/>
        </w:rPr>
      </w:r>
    </w:p>
    <w:p w:rsidR="00000000" w:rsidDel="00000000" w:rsidP="00000000" w:rsidRDefault="00000000" w:rsidRPr="00000000" w14:paraId="00000017">
      <w:pPr>
        <w:pageBreakBefore w:val="0"/>
        <w:rPr>
          <w:color w:val="ff3c74"/>
        </w:rPr>
      </w:pPr>
      <w:r w:rsidDel="00000000" w:rsidR="00000000" w:rsidRPr="00000000">
        <w:rPr>
          <w:b w:val="1"/>
          <w:color w:val="ff3c74"/>
          <w:rtl w:val="0"/>
        </w:rPr>
        <w:t xml:space="preserve">Informatiebrief: uitslag MediaMasters:</w:t>
      </w:r>
      <w:r w:rsidDel="00000000" w:rsidR="00000000" w:rsidRPr="00000000">
        <w:rPr>
          <w:rtl w:val="0"/>
        </w:rPr>
      </w:r>
    </w:p>
    <w:p w:rsidR="00000000" w:rsidDel="00000000" w:rsidP="00000000" w:rsidRDefault="00000000" w:rsidRPr="00000000" w14:paraId="00000018">
      <w:pPr>
        <w:pageBreakBefore w:val="0"/>
        <w:rPr>
          <w:b w:val="1"/>
        </w:rPr>
      </w:pPr>
      <w:r w:rsidDel="00000000" w:rsidR="00000000" w:rsidRPr="00000000">
        <w:rPr>
          <w:b w:val="1"/>
          <w:rtl w:val="0"/>
        </w:rPr>
        <w:t xml:space="preserve">Uitslag MediaMasters (De Week van de Mediawijsheid)</w:t>
      </w:r>
    </w:p>
    <w:p w:rsidR="00000000" w:rsidDel="00000000" w:rsidP="00000000" w:rsidRDefault="00000000" w:rsidRPr="00000000" w14:paraId="00000019">
      <w:pPr>
        <w:pageBreakBefore w:val="0"/>
        <w:rPr/>
      </w:pPr>
      <w:r w:rsidDel="00000000" w:rsidR="00000000" w:rsidRPr="00000000">
        <w:rPr>
          <w:rtl w:val="0"/>
        </w:rPr>
        <w:t xml:space="preserve">Van 3 t/m 11 november </w:t>
      </w:r>
      <w:r w:rsidDel="00000000" w:rsidR="00000000" w:rsidRPr="00000000">
        <w:rPr>
          <w:rtl w:val="0"/>
        </w:rPr>
        <w:t xml:space="preserve">deden groep 7 en 8 mee aan MediaMasters. MediaMasters is een spannende serious game over de kansen en gevaren van (digitale) media. Groep 7 is geëindigd op plek </w:t>
      </w:r>
      <w:r w:rsidDel="00000000" w:rsidR="00000000" w:rsidRPr="00000000">
        <w:rPr>
          <w:i w:val="1"/>
          <w:rtl w:val="0"/>
        </w:rPr>
        <w:t xml:space="preserve">[score</w:t>
      </w:r>
      <w:r w:rsidDel="00000000" w:rsidR="00000000" w:rsidRPr="00000000">
        <w:rPr>
          <w:rtl w:val="0"/>
        </w:rPr>
        <w:t xml:space="preserve">] en groep 8 op de [</w:t>
      </w:r>
      <w:r w:rsidDel="00000000" w:rsidR="00000000" w:rsidRPr="00000000">
        <w:rPr>
          <w:i w:val="1"/>
          <w:rtl w:val="0"/>
        </w:rPr>
        <w:t xml:space="preserve">score</w:t>
      </w:r>
      <w:r w:rsidDel="00000000" w:rsidR="00000000" w:rsidRPr="00000000">
        <w:rPr>
          <w:rtl w:val="0"/>
        </w:rPr>
        <w:t xml:space="preserve">] plaats. Alle leerlingen hebben een certificaat ontvangen. Gefeliciteerd met de prestatie!</w:t>
      </w:r>
    </w:p>
    <w:p w:rsidR="00000000" w:rsidDel="00000000" w:rsidP="00000000" w:rsidRDefault="00000000" w:rsidRPr="00000000" w14:paraId="0000001A">
      <w:pPr>
        <w:pageBreakBefore w:val="0"/>
        <w:rPr/>
      </w:pPr>
      <w:r w:rsidDel="00000000" w:rsidR="00000000" w:rsidRPr="00000000">
        <w:rPr>
          <w:rFonts w:ascii="Roboto" w:cs="Roboto" w:eastAsia="Roboto" w:hAnsi="Roboto"/>
          <w:highlight w:val="white"/>
          <w:rtl w:val="0"/>
        </w:rPr>
        <w:t xml:space="preserve">MediaMasters is een onderdeel van de Week van de Mediawijsheid.</w:t>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 </w:t>
      </w: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line="240" w:lineRule="auto"/>
      <w:rPr>
        <w:b w:val="1"/>
        <w:color w:val="e9425f"/>
        <w:sz w:val="36"/>
        <w:szCs w:val="36"/>
      </w:rPr>
    </w:pPr>
    <w:r w:rsidDel="00000000" w:rsidR="00000000" w:rsidRPr="00000000">
      <w:rPr>
        <w:b w:val="1"/>
        <w:color w:val="e9425f"/>
        <w:sz w:val="36"/>
        <w:szCs w:val="36"/>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4591050</wp:posOffset>
          </wp:positionH>
          <wp:positionV relativeFrom="paragraph">
            <wp:posOffset>-252412</wp:posOffset>
          </wp:positionV>
          <wp:extent cx="1700213" cy="934834"/>
          <wp:effectExtent b="0" l="0" r="0" t="0"/>
          <wp:wrapTopAndBottom distB="114300" distT="114300"/>
          <wp:docPr descr="Week van de Mediawijsheid" id="2" name="image1.png"/>
          <a:graphic>
            <a:graphicData uri="http://schemas.openxmlformats.org/drawingml/2006/picture">
              <pic:pic>
                <pic:nvPicPr>
                  <pic:cNvPr descr="Week van de Mediawijsheid" id="0" name="image1.png"/>
                  <pic:cNvPicPr preferRelativeResize="0"/>
                </pic:nvPicPr>
                <pic:blipFill>
                  <a:blip r:embed="rId1"/>
                  <a:srcRect b="0" l="0" r="0" t="0"/>
                  <a:stretch>
                    <a:fillRect/>
                  </a:stretch>
                </pic:blipFill>
                <pic:spPr>
                  <a:xfrm>
                    <a:off x="0" y="0"/>
                    <a:ext cx="1700213" cy="93483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-590549</wp:posOffset>
          </wp:positionH>
          <wp:positionV relativeFrom="paragraph">
            <wp:posOffset>-200024</wp:posOffset>
          </wp:positionV>
          <wp:extent cx="1554844" cy="8239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54844" cy="8239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familyfactory.nu/family-factory-organiseert-mediamasters-ouderavond/" TargetMode="External"/><Relationship Id="rId7" Type="http://schemas.openxmlformats.org/officeDocument/2006/relationships/hyperlink" Target="http://www.mediamasters.nl" TargetMode="External"/><Relationship Id="rId8" Type="http://schemas.openxmlformats.org/officeDocument/2006/relationships/hyperlink" Target="http://www.mediamasters.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